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66E2A1">
      <w:pPr>
        <w:spacing w:after="156" w:afterLines="50" w:line="480" w:lineRule="auto"/>
        <w:jc w:val="center"/>
        <w:rPr>
          <w:b/>
          <w:sz w:val="44"/>
        </w:rPr>
      </w:pPr>
      <w:r>
        <w:rPr>
          <w:rFonts w:hint="eastAsia"/>
          <w:b/>
          <w:sz w:val="44"/>
        </w:rPr>
        <w:t>询价文件获取登记表</w:t>
      </w:r>
    </w:p>
    <w:tbl>
      <w:tblPr>
        <w:tblStyle w:val="4"/>
        <w:tblW w:w="5089" w:type="pct"/>
        <w:tblInd w:w="-176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6"/>
        <w:gridCol w:w="7193"/>
      </w:tblGrid>
      <w:tr w14:paraId="4BE8F3A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414" w:type="pct"/>
            <w:vAlign w:val="center"/>
          </w:tcPr>
          <w:p w14:paraId="621ED533">
            <w:pPr>
              <w:widowControl/>
              <w:spacing w:line="360" w:lineRule="auto"/>
              <w:jc w:val="center"/>
              <w:rPr>
                <w:rFonts w:cs="仿宋" w:asciiTheme="minorEastAsia" w:hAnsiTheme="minorEastAsia"/>
                <w:b/>
                <w:kern w:val="0"/>
                <w:sz w:val="24"/>
              </w:rPr>
            </w:pPr>
            <w:r>
              <w:rPr>
                <w:rFonts w:hint="eastAsia" w:cs="仿宋" w:asciiTheme="minorEastAsia" w:hAnsiTheme="minorEastAsia"/>
                <w:b/>
                <w:kern w:val="0"/>
                <w:sz w:val="24"/>
              </w:rPr>
              <w:t>项目名称</w:t>
            </w:r>
          </w:p>
        </w:tc>
        <w:tc>
          <w:tcPr>
            <w:tcW w:w="3586" w:type="pct"/>
            <w:tcBorders>
              <w:bottom w:val="single" w:color="auto" w:sz="4" w:space="0"/>
            </w:tcBorders>
            <w:vAlign w:val="center"/>
          </w:tcPr>
          <w:p w14:paraId="07825749">
            <w:pPr>
              <w:widowControl/>
              <w:spacing w:line="360" w:lineRule="auto"/>
              <w:jc w:val="center"/>
              <w:rPr>
                <w:rFonts w:cs="仿宋" w:asciiTheme="minorEastAsia" w:hAnsiTheme="minorEastAsia"/>
                <w:kern w:val="0"/>
                <w:sz w:val="24"/>
              </w:rPr>
            </w:pPr>
            <w:r>
              <w:rPr>
                <w:rFonts w:hint="eastAsia" w:cs="仿宋" w:asciiTheme="minorEastAsia" w:hAnsiTheme="minorEastAsia"/>
                <w:kern w:val="0"/>
                <w:sz w:val="24"/>
              </w:rPr>
              <w:t>2026-2027年度森林特别防护期护林员装备采购项目</w:t>
            </w:r>
          </w:p>
        </w:tc>
      </w:tr>
      <w:tr w14:paraId="66265E1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414" w:type="pct"/>
            <w:vAlign w:val="center"/>
          </w:tcPr>
          <w:p w14:paraId="28B3B2E9">
            <w:pPr>
              <w:widowControl/>
              <w:spacing w:line="360" w:lineRule="auto"/>
              <w:jc w:val="center"/>
              <w:rPr>
                <w:rFonts w:cs="仿宋" w:asciiTheme="minorEastAsia" w:hAnsiTheme="minorEastAsia"/>
                <w:b/>
                <w:kern w:val="0"/>
                <w:sz w:val="24"/>
              </w:rPr>
            </w:pPr>
            <w:r>
              <w:rPr>
                <w:rFonts w:hint="eastAsia" w:cs="仿宋" w:asciiTheme="minorEastAsia" w:hAnsiTheme="minorEastAsia"/>
                <w:b/>
                <w:kern w:val="0"/>
                <w:sz w:val="24"/>
              </w:rPr>
              <w:t>项目编号</w:t>
            </w:r>
          </w:p>
        </w:tc>
        <w:tc>
          <w:tcPr>
            <w:tcW w:w="3586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F69FAFA">
            <w:pPr>
              <w:widowControl/>
              <w:spacing w:line="360" w:lineRule="auto"/>
              <w:jc w:val="center"/>
              <w:rPr>
                <w:rFonts w:cs="仿宋" w:asciiTheme="minorEastAsia" w:hAnsiTheme="minorEastAsia"/>
                <w:kern w:val="0"/>
                <w:sz w:val="24"/>
              </w:rPr>
            </w:pPr>
            <w:r>
              <w:rPr>
                <w:rFonts w:hint="eastAsia" w:cs="仿宋" w:asciiTheme="minorEastAsia" w:hAnsiTheme="minorEastAsia"/>
                <w:kern w:val="0"/>
                <w:sz w:val="24"/>
              </w:rPr>
              <w:t>SYHX2026052</w:t>
            </w:r>
          </w:p>
        </w:tc>
      </w:tr>
      <w:tr w14:paraId="031040F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414" w:type="pct"/>
            <w:vAlign w:val="center"/>
          </w:tcPr>
          <w:p w14:paraId="018F72E0">
            <w:pPr>
              <w:widowControl/>
              <w:spacing w:line="360" w:lineRule="auto"/>
              <w:jc w:val="center"/>
              <w:rPr>
                <w:rFonts w:cs="仿宋" w:asciiTheme="minorEastAsia" w:hAnsiTheme="minorEastAsia"/>
                <w:b/>
                <w:kern w:val="0"/>
                <w:sz w:val="24"/>
              </w:rPr>
            </w:pPr>
            <w:r>
              <w:rPr>
                <w:rFonts w:hint="eastAsia" w:cs="仿宋" w:asciiTheme="minorEastAsia" w:hAnsiTheme="minorEastAsia"/>
                <w:b/>
                <w:kern w:val="0"/>
                <w:sz w:val="24"/>
              </w:rPr>
              <w:t>供应商单位名称</w:t>
            </w:r>
          </w:p>
          <w:p w14:paraId="205B98F3">
            <w:pPr>
              <w:widowControl/>
              <w:spacing w:line="360" w:lineRule="auto"/>
              <w:jc w:val="center"/>
              <w:rPr>
                <w:rFonts w:cs="仿宋" w:asciiTheme="minorEastAsia" w:hAnsiTheme="minorEastAsia"/>
                <w:b/>
                <w:kern w:val="0"/>
                <w:sz w:val="24"/>
              </w:rPr>
            </w:pPr>
            <w:r>
              <w:rPr>
                <w:rFonts w:hint="eastAsia" w:cs="仿宋" w:asciiTheme="minorEastAsia" w:hAnsiTheme="minorEastAsia"/>
                <w:b/>
                <w:kern w:val="0"/>
                <w:sz w:val="24"/>
              </w:rPr>
              <w:t>（加盖公章）</w:t>
            </w:r>
          </w:p>
        </w:tc>
        <w:tc>
          <w:tcPr>
            <w:tcW w:w="3586" w:type="pct"/>
            <w:tcBorders>
              <w:top w:val="single" w:color="auto" w:sz="4" w:space="0"/>
            </w:tcBorders>
            <w:vAlign w:val="center"/>
          </w:tcPr>
          <w:p w14:paraId="5EDFED73">
            <w:pPr>
              <w:widowControl/>
              <w:spacing w:line="360" w:lineRule="auto"/>
              <w:jc w:val="center"/>
              <w:rPr>
                <w:rFonts w:cs="仿宋" w:asciiTheme="minorEastAsia" w:hAnsiTheme="minorEastAsia"/>
                <w:kern w:val="0"/>
                <w:sz w:val="24"/>
              </w:rPr>
            </w:pPr>
          </w:p>
        </w:tc>
      </w:tr>
      <w:tr w14:paraId="3ACF243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414" w:type="pct"/>
            <w:vAlign w:val="center"/>
          </w:tcPr>
          <w:p w14:paraId="1B312A4D">
            <w:pPr>
              <w:widowControl/>
              <w:spacing w:line="360" w:lineRule="auto"/>
              <w:jc w:val="center"/>
              <w:rPr>
                <w:rFonts w:cs="仿宋" w:asciiTheme="minorEastAsia" w:hAnsiTheme="minorEastAsia"/>
                <w:b/>
                <w:kern w:val="0"/>
                <w:sz w:val="24"/>
              </w:rPr>
            </w:pPr>
            <w:r>
              <w:rPr>
                <w:rFonts w:hint="eastAsia" w:cs="仿宋" w:asciiTheme="minorEastAsia" w:hAnsiTheme="minorEastAsia"/>
                <w:b/>
                <w:kern w:val="0"/>
                <w:sz w:val="24"/>
              </w:rPr>
              <w:t>供应商单位地址</w:t>
            </w:r>
          </w:p>
          <w:p w14:paraId="18AD294F">
            <w:pPr>
              <w:widowControl/>
              <w:spacing w:line="360" w:lineRule="auto"/>
              <w:jc w:val="center"/>
              <w:rPr>
                <w:rFonts w:cs="仿宋" w:asciiTheme="minorEastAsia" w:hAnsiTheme="minorEastAsia"/>
                <w:b/>
                <w:kern w:val="0"/>
                <w:sz w:val="24"/>
              </w:rPr>
            </w:pPr>
            <w:r>
              <w:rPr>
                <w:rFonts w:hint="eastAsia" w:cs="仿宋" w:asciiTheme="minorEastAsia" w:hAnsiTheme="minorEastAsia"/>
                <w:b/>
                <w:kern w:val="0"/>
                <w:sz w:val="24"/>
              </w:rPr>
              <w:t>（经营场所）</w:t>
            </w:r>
          </w:p>
        </w:tc>
        <w:tc>
          <w:tcPr>
            <w:tcW w:w="3586" w:type="pct"/>
            <w:tcBorders>
              <w:bottom w:val="single" w:color="auto" w:sz="4" w:space="0"/>
            </w:tcBorders>
            <w:vAlign w:val="center"/>
          </w:tcPr>
          <w:p w14:paraId="3ACDED22">
            <w:pPr>
              <w:widowControl/>
              <w:spacing w:line="360" w:lineRule="auto"/>
              <w:jc w:val="center"/>
              <w:rPr>
                <w:rFonts w:cs="仿宋" w:asciiTheme="minorEastAsia" w:hAnsiTheme="minorEastAsia"/>
                <w:kern w:val="0"/>
                <w:sz w:val="24"/>
              </w:rPr>
            </w:pPr>
          </w:p>
        </w:tc>
      </w:tr>
      <w:tr w14:paraId="0AF7AF2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414" w:type="pct"/>
            <w:vAlign w:val="center"/>
          </w:tcPr>
          <w:p w14:paraId="2D5627DD">
            <w:pPr>
              <w:widowControl/>
              <w:spacing w:line="360" w:lineRule="auto"/>
              <w:jc w:val="center"/>
              <w:rPr>
                <w:rFonts w:cs="仿宋" w:asciiTheme="minorEastAsia" w:hAnsiTheme="minorEastAsia"/>
                <w:b/>
                <w:kern w:val="0"/>
                <w:sz w:val="24"/>
              </w:rPr>
            </w:pPr>
            <w:r>
              <w:rPr>
                <w:rFonts w:hint="eastAsia" w:cs="仿宋" w:asciiTheme="minorEastAsia" w:hAnsiTheme="minorEastAsia"/>
                <w:b/>
                <w:kern w:val="0"/>
                <w:sz w:val="24"/>
              </w:rPr>
              <w:t>项目联系人姓名</w:t>
            </w:r>
          </w:p>
        </w:tc>
        <w:tc>
          <w:tcPr>
            <w:tcW w:w="3586" w:type="pct"/>
            <w:tcBorders>
              <w:bottom w:val="single" w:color="auto" w:sz="4" w:space="0"/>
            </w:tcBorders>
            <w:vAlign w:val="center"/>
          </w:tcPr>
          <w:p w14:paraId="419A4054">
            <w:pPr>
              <w:widowControl/>
              <w:spacing w:line="360" w:lineRule="auto"/>
              <w:jc w:val="center"/>
              <w:rPr>
                <w:rFonts w:cs="仿宋" w:asciiTheme="minorEastAsia" w:hAnsiTheme="minorEastAsia"/>
                <w:kern w:val="0"/>
                <w:sz w:val="24"/>
              </w:rPr>
            </w:pPr>
          </w:p>
        </w:tc>
      </w:tr>
      <w:tr w14:paraId="0C17397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414" w:type="pct"/>
            <w:vAlign w:val="center"/>
          </w:tcPr>
          <w:p w14:paraId="4A7D76EF">
            <w:pPr>
              <w:widowControl/>
              <w:spacing w:line="360" w:lineRule="auto"/>
              <w:jc w:val="center"/>
              <w:rPr>
                <w:rFonts w:cs="仿宋" w:asciiTheme="minorEastAsia" w:hAnsiTheme="minorEastAsia"/>
                <w:b/>
                <w:kern w:val="0"/>
                <w:sz w:val="24"/>
              </w:rPr>
            </w:pPr>
            <w:r>
              <w:rPr>
                <w:rFonts w:hint="eastAsia" w:cs="仿宋" w:asciiTheme="minorEastAsia" w:hAnsiTheme="minorEastAsia"/>
                <w:b/>
                <w:kern w:val="0"/>
                <w:sz w:val="24"/>
              </w:rPr>
              <w:t>联系电话</w:t>
            </w:r>
          </w:p>
        </w:tc>
        <w:tc>
          <w:tcPr>
            <w:tcW w:w="3586" w:type="pct"/>
            <w:tcBorders>
              <w:bottom w:val="single" w:color="auto" w:sz="4" w:space="0"/>
            </w:tcBorders>
            <w:vAlign w:val="center"/>
          </w:tcPr>
          <w:p w14:paraId="2E46E827">
            <w:pPr>
              <w:widowControl/>
              <w:spacing w:line="360" w:lineRule="auto"/>
              <w:jc w:val="center"/>
              <w:rPr>
                <w:rFonts w:cs="仿宋" w:asciiTheme="minorEastAsia" w:hAnsiTheme="minorEastAsia"/>
                <w:kern w:val="0"/>
                <w:sz w:val="24"/>
              </w:rPr>
            </w:pPr>
          </w:p>
        </w:tc>
      </w:tr>
      <w:tr w14:paraId="16FCA1B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414" w:type="pct"/>
            <w:vAlign w:val="center"/>
          </w:tcPr>
          <w:p w14:paraId="34A1F38C">
            <w:pPr>
              <w:widowControl/>
              <w:spacing w:line="360" w:lineRule="auto"/>
              <w:jc w:val="center"/>
              <w:rPr>
                <w:rFonts w:cs="仿宋" w:asciiTheme="minorEastAsia" w:hAnsiTheme="minorEastAsia"/>
                <w:b/>
                <w:kern w:val="0"/>
                <w:sz w:val="24"/>
              </w:rPr>
            </w:pPr>
            <w:r>
              <w:rPr>
                <w:rFonts w:hint="eastAsia" w:cs="仿宋" w:asciiTheme="minorEastAsia" w:hAnsiTheme="minorEastAsia"/>
                <w:b/>
                <w:kern w:val="0"/>
                <w:sz w:val="24"/>
              </w:rPr>
              <w:t>电子邮箱</w:t>
            </w:r>
          </w:p>
        </w:tc>
        <w:tc>
          <w:tcPr>
            <w:tcW w:w="3586" w:type="pct"/>
            <w:tcBorders>
              <w:bottom w:val="single" w:color="auto" w:sz="4" w:space="0"/>
            </w:tcBorders>
            <w:vAlign w:val="center"/>
          </w:tcPr>
          <w:p w14:paraId="6523A83B">
            <w:pPr>
              <w:widowControl/>
              <w:spacing w:line="360" w:lineRule="auto"/>
              <w:jc w:val="center"/>
              <w:rPr>
                <w:rFonts w:cs="仿宋" w:asciiTheme="minorEastAsia" w:hAnsiTheme="minorEastAsia"/>
                <w:kern w:val="0"/>
                <w:sz w:val="24"/>
              </w:rPr>
            </w:pPr>
          </w:p>
        </w:tc>
      </w:tr>
      <w:tr w14:paraId="7B6BBD7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414" w:type="pct"/>
            <w:vAlign w:val="center"/>
          </w:tcPr>
          <w:p w14:paraId="4B888CB6">
            <w:pPr>
              <w:widowControl/>
              <w:spacing w:line="360" w:lineRule="auto"/>
              <w:jc w:val="center"/>
              <w:rPr>
                <w:rFonts w:cs="仿宋" w:asciiTheme="minorEastAsia" w:hAnsiTheme="minorEastAsia"/>
                <w:b/>
                <w:kern w:val="0"/>
                <w:sz w:val="24"/>
              </w:rPr>
            </w:pPr>
            <w:r>
              <w:rPr>
                <w:rFonts w:hint="eastAsia" w:cs="仿宋" w:asciiTheme="minorEastAsia" w:hAnsiTheme="minorEastAsia"/>
                <w:b/>
                <w:kern w:val="0"/>
                <w:sz w:val="24"/>
              </w:rPr>
              <w:t>询价文件获取日期</w:t>
            </w:r>
          </w:p>
        </w:tc>
        <w:tc>
          <w:tcPr>
            <w:tcW w:w="3586" w:type="pct"/>
            <w:tcBorders>
              <w:bottom w:val="single" w:color="auto" w:sz="4" w:space="0"/>
            </w:tcBorders>
            <w:vAlign w:val="center"/>
          </w:tcPr>
          <w:p w14:paraId="0622C346">
            <w:pPr>
              <w:widowControl/>
              <w:spacing w:line="360" w:lineRule="auto"/>
              <w:jc w:val="center"/>
              <w:rPr>
                <w:rFonts w:cs="仿宋" w:asciiTheme="minorEastAsia" w:hAnsiTheme="minorEastAsia"/>
                <w:kern w:val="0"/>
                <w:sz w:val="24"/>
              </w:rPr>
            </w:pPr>
            <w:r>
              <w:rPr>
                <w:rFonts w:hint="eastAsia" w:cs="仿宋" w:asciiTheme="minorEastAsia" w:hAnsiTheme="minorEastAsia"/>
                <w:kern w:val="0"/>
                <w:sz w:val="24"/>
              </w:rPr>
              <w:t xml:space="preserve">  </w:t>
            </w:r>
            <w:r>
              <w:rPr>
                <w:rFonts w:cs="仿宋" w:asciiTheme="minorEastAsia" w:hAnsiTheme="minorEastAsia"/>
                <w:kern w:val="0"/>
                <w:sz w:val="24"/>
              </w:rPr>
              <w:t>年</w:t>
            </w:r>
            <w:r>
              <w:rPr>
                <w:rFonts w:hint="eastAsia" w:cs="仿宋" w:asciiTheme="minorEastAsia" w:hAnsiTheme="minorEastAsia"/>
                <w:kern w:val="0"/>
                <w:sz w:val="24"/>
              </w:rPr>
              <w:t xml:space="preserve">     月     日</w:t>
            </w:r>
          </w:p>
        </w:tc>
      </w:tr>
      <w:tr w14:paraId="657A803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414" w:type="pct"/>
            <w:vAlign w:val="center"/>
          </w:tcPr>
          <w:p w14:paraId="2EA7C3BA">
            <w:pPr>
              <w:widowControl/>
              <w:spacing w:line="360" w:lineRule="auto"/>
              <w:jc w:val="center"/>
              <w:rPr>
                <w:rFonts w:cs="仿宋" w:asciiTheme="minorEastAsia" w:hAnsiTheme="minorEastAsia"/>
                <w:b/>
                <w:kern w:val="0"/>
                <w:sz w:val="24"/>
              </w:rPr>
            </w:pPr>
            <w:r>
              <w:rPr>
                <w:rFonts w:hint="eastAsia" w:cs="仿宋" w:asciiTheme="minorEastAsia" w:hAnsiTheme="minorEastAsia"/>
                <w:b/>
                <w:kern w:val="0"/>
                <w:sz w:val="24"/>
              </w:rPr>
              <w:t>询价文件获取人姓名</w:t>
            </w:r>
          </w:p>
        </w:tc>
        <w:tc>
          <w:tcPr>
            <w:tcW w:w="3586" w:type="pct"/>
            <w:tcBorders>
              <w:bottom w:val="single" w:color="auto" w:sz="4" w:space="0"/>
            </w:tcBorders>
            <w:vAlign w:val="center"/>
          </w:tcPr>
          <w:p w14:paraId="5F6A1788">
            <w:pPr>
              <w:widowControl/>
              <w:spacing w:line="360" w:lineRule="auto"/>
              <w:jc w:val="center"/>
              <w:rPr>
                <w:rFonts w:cs="仿宋" w:asciiTheme="minorEastAsia" w:hAnsiTheme="minorEastAsia"/>
                <w:kern w:val="0"/>
                <w:sz w:val="24"/>
              </w:rPr>
            </w:pPr>
          </w:p>
        </w:tc>
      </w:tr>
      <w:tr w14:paraId="0153D54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414" w:type="pct"/>
            <w:vAlign w:val="center"/>
          </w:tcPr>
          <w:p w14:paraId="6D89E3E1">
            <w:pPr>
              <w:widowControl/>
              <w:spacing w:line="360" w:lineRule="auto"/>
              <w:jc w:val="center"/>
              <w:rPr>
                <w:rFonts w:cs="仿宋" w:asciiTheme="minorEastAsia" w:hAnsiTheme="minorEastAsia"/>
                <w:b/>
                <w:kern w:val="0"/>
                <w:sz w:val="24"/>
              </w:rPr>
            </w:pPr>
            <w:r>
              <w:rPr>
                <w:rFonts w:hint="eastAsia" w:cs="仿宋" w:asciiTheme="minorEastAsia" w:hAnsiTheme="minorEastAsia"/>
                <w:b/>
                <w:kern w:val="0"/>
                <w:sz w:val="24"/>
              </w:rPr>
              <w:t>询价文件获取人签字</w:t>
            </w:r>
          </w:p>
        </w:tc>
        <w:tc>
          <w:tcPr>
            <w:tcW w:w="3586" w:type="pct"/>
            <w:tcBorders>
              <w:bottom w:val="single" w:color="auto" w:sz="4" w:space="0"/>
            </w:tcBorders>
            <w:vAlign w:val="center"/>
          </w:tcPr>
          <w:p w14:paraId="70BF412F">
            <w:pPr>
              <w:widowControl/>
              <w:spacing w:line="360" w:lineRule="auto"/>
              <w:jc w:val="center"/>
              <w:rPr>
                <w:rFonts w:cs="仿宋" w:asciiTheme="minorEastAsia" w:hAnsiTheme="minorEastAsia"/>
                <w:kern w:val="0"/>
                <w:sz w:val="24"/>
              </w:rPr>
            </w:pPr>
          </w:p>
        </w:tc>
      </w:tr>
      <w:tr w14:paraId="177B128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7" w:hRule="atLeast"/>
        </w:trPr>
        <w:tc>
          <w:tcPr>
            <w:tcW w:w="1414" w:type="pct"/>
            <w:vAlign w:val="center"/>
          </w:tcPr>
          <w:p w14:paraId="2082CBCC">
            <w:pPr>
              <w:widowControl/>
              <w:spacing w:line="360" w:lineRule="auto"/>
              <w:jc w:val="center"/>
              <w:rPr>
                <w:rFonts w:cs="仿宋" w:asciiTheme="minorEastAsia" w:hAnsiTheme="minorEastAsia"/>
                <w:b/>
                <w:kern w:val="0"/>
                <w:sz w:val="24"/>
              </w:rPr>
            </w:pPr>
            <w:r>
              <w:rPr>
                <w:rFonts w:hint="eastAsia" w:cs="仿宋" w:asciiTheme="minorEastAsia" w:hAnsiTheme="minorEastAsia"/>
                <w:b/>
                <w:kern w:val="0"/>
                <w:sz w:val="24"/>
              </w:rPr>
              <w:t>备注</w:t>
            </w:r>
          </w:p>
        </w:tc>
        <w:tc>
          <w:tcPr>
            <w:tcW w:w="3586" w:type="pct"/>
            <w:vAlign w:val="center"/>
          </w:tcPr>
          <w:p w14:paraId="30D5C184">
            <w:pPr>
              <w:widowControl/>
              <w:spacing w:line="480" w:lineRule="auto"/>
              <w:jc w:val="left"/>
              <w:rPr>
                <w:rFonts w:cs="仿宋" w:asciiTheme="minorEastAsia" w:hAnsiTheme="minorEastAsia"/>
                <w:b/>
                <w:kern w:val="0"/>
                <w:sz w:val="24"/>
              </w:rPr>
            </w:pPr>
            <w:r>
              <w:rPr>
                <w:rFonts w:hint="eastAsia" w:cs="仿宋" w:asciiTheme="minorEastAsia" w:hAnsiTheme="minorEastAsia"/>
                <w:b/>
                <w:kern w:val="0"/>
                <w:sz w:val="24"/>
              </w:rPr>
              <w:t>1.报名截止时间为：</w:t>
            </w:r>
            <w:r>
              <w:rPr>
                <w:rFonts w:hint="eastAsia" w:cs="仿宋" w:asciiTheme="minorEastAsia" w:hAnsiTheme="minorEastAsia"/>
                <w:b/>
                <w:kern w:val="0"/>
                <w:sz w:val="24"/>
                <w:highlight w:val="none"/>
              </w:rPr>
              <w:t>2026年</w:t>
            </w:r>
            <w:r>
              <w:rPr>
                <w:rFonts w:hint="eastAsia" w:cs="仿宋" w:asciiTheme="minorEastAsia" w:hAnsiTheme="minorEastAsia"/>
                <w:b/>
                <w:kern w:val="0"/>
                <w:sz w:val="24"/>
                <w:highlight w:val="none"/>
                <w:lang w:val="en-US" w:eastAsia="zh-CN"/>
              </w:rPr>
              <w:t>10</w:t>
            </w:r>
            <w:r>
              <w:rPr>
                <w:rFonts w:hint="eastAsia" w:cs="仿宋" w:asciiTheme="minorEastAsia" w:hAnsiTheme="minorEastAsia"/>
                <w:b/>
                <w:kern w:val="0"/>
                <w:sz w:val="24"/>
                <w:highlight w:val="none"/>
              </w:rPr>
              <w:t>月</w:t>
            </w:r>
            <w:r>
              <w:rPr>
                <w:rFonts w:hint="eastAsia" w:cs="仿宋" w:asciiTheme="minorEastAsia" w:hAnsiTheme="minorEastAsia"/>
                <w:b/>
                <w:kern w:val="0"/>
                <w:sz w:val="24"/>
                <w:highlight w:val="none"/>
                <w:lang w:val="en-US" w:eastAsia="zh-CN"/>
              </w:rPr>
              <w:t>19</w:t>
            </w:r>
            <w:r>
              <w:rPr>
                <w:rFonts w:hint="eastAsia" w:cs="仿宋" w:asciiTheme="minorEastAsia" w:hAnsiTheme="minorEastAsia"/>
                <w:b/>
                <w:kern w:val="0"/>
                <w:sz w:val="24"/>
                <w:highlight w:val="none"/>
              </w:rPr>
              <w:t>日下午17时30分</w:t>
            </w:r>
          </w:p>
          <w:p w14:paraId="357DE44C">
            <w:pPr>
              <w:widowControl/>
              <w:spacing w:line="480" w:lineRule="auto"/>
              <w:jc w:val="left"/>
              <w:rPr>
                <w:rFonts w:cs="仿宋" w:asciiTheme="minorEastAsia" w:hAnsiTheme="minorEastAsia"/>
                <w:kern w:val="0"/>
                <w:sz w:val="24"/>
              </w:rPr>
            </w:pPr>
            <w:r>
              <w:rPr>
                <w:rFonts w:hint="eastAsia" w:cs="仿宋" w:asciiTheme="minorEastAsia" w:hAnsiTheme="minorEastAsia"/>
                <w:b/>
                <w:kern w:val="0"/>
                <w:sz w:val="24"/>
              </w:rPr>
              <w:t>2.</w:t>
            </w:r>
            <w:r>
              <w:rPr>
                <w:rFonts w:hint="eastAsia" w:cs="仿宋" w:asciiTheme="minorEastAsia" w:hAnsiTheme="minorEastAsia"/>
                <w:b/>
                <w:bCs/>
                <w:kern w:val="0"/>
                <w:sz w:val="24"/>
              </w:rPr>
              <w:t>所填联系电话应保证工作时间畅通。</w:t>
            </w:r>
            <w:r>
              <w:rPr>
                <w:rFonts w:hint="eastAsia" w:cs="仿宋" w:asciiTheme="minorEastAsia" w:hAnsiTheme="minorEastAsia"/>
                <w:b/>
                <w:bCs/>
                <w:kern w:val="0"/>
                <w:sz w:val="24"/>
              </w:rPr>
              <w:tab/>
            </w:r>
            <w:bookmarkStart w:id="0" w:name="_GoBack"/>
            <w:bookmarkEnd w:id="0"/>
          </w:p>
        </w:tc>
      </w:tr>
    </w:tbl>
    <w:p w14:paraId="30A585A2">
      <w:pPr>
        <w:rPr>
          <w:sz w:val="24"/>
          <w:u w:val="single"/>
        </w:rPr>
      </w:pPr>
    </w:p>
    <w:sectPr>
      <w:pgSz w:w="11906" w:h="16838"/>
      <w:pgMar w:top="1276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B6EFF"/>
    <w:rsid w:val="000165D7"/>
    <w:rsid w:val="000249B8"/>
    <w:rsid w:val="0004239C"/>
    <w:rsid w:val="00057419"/>
    <w:rsid w:val="00095F3E"/>
    <w:rsid w:val="001547C8"/>
    <w:rsid w:val="001A4568"/>
    <w:rsid w:val="001B1E28"/>
    <w:rsid w:val="001F2BBF"/>
    <w:rsid w:val="002E3EA6"/>
    <w:rsid w:val="00331BC6"/>
    <w:rsid w:val="003C4D29"/>
    <w:rsid w:val="0042670D"/>
    <w:rsid w:val="00435A9F"/>
    <w:rsid w:val="004731BB"/>
    <w:rsid w:val="005268DD"/>
    <w:rsid w:val="005845C0"/>
    <w:rsid w:val="00587D90"/>
    <w:rsid w:val="005A2115"/>
    <w:rsid w:val="005B6EFF"/>
    <w:rsid w:val="005D1735"/>
    <w:rsid w:val="00622D4B"/>
    <w:rsid w:val="00672626"/>
    <w:rsid w:val="006A1E9A"/>
    <w:rsid w:val="006A20F4"/>
    <w:rsid w:val="006D7DD4"/>
    <w:rsid w:val="007611ED"/>
    <w:rsid w:val="008B3276"/>
    <w:rsid w:val="0092620D"/>
    <w:rsid w:val="00935E90"/>
    <w:rsid w:val="00983BA6"/>
    <w:rsid w:val="00A01F65"/>
    <w:rsid w:val="00A25A66"/>
    <w:rsid w:val="00A55E1B"/>
    <w:rsid w:val="00A62A86"/>
    <w:rsid w:val="00AA295F"/>
    <w:rsid w:val="00B069A5"/>
    <w:rsid w:val="00B53516"/>
    <w:rsid w:val="00BB3A15"/>
    <w:rsid w:val="00BE1EF0"/>
    <w:rsid w:val="00C057DB"/>
    <w:rsid w:val="00C87478"/>
    <w:rsid w:val="00C93FB5"/>
    <w:rsid w:val="00CD775C"/>
    <w:rsid w:val="00CF14C3"/>
    <w:rsid w:val="00D11F06"/>
    <w:rsid w:val="00D56548"/>
    <w:rsid w:val="00DB0092"/>
    <w:rsid w:val="00DE05B3"/>
    <w:rsid w:val="00E340F8"/>
    <w:rsid w:val="00E4624F"/>
    <w:rsid w:val="00E75BFF"/>
    <w:rsid w:val="00EA150C"/>
    <w:rsid w:val="00F17F9D"/>
    <w:rsid w:val="00FD20E7"/>
    <w:rsid w:val="071C24B9"/>
    <w:rsid w:val="481031FA"/>
    <w:rsid w:val="579E3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149</Words>
  <Characters>168</Characters>
  <Lines>1</Lines>
  <Paragraphs>1</Paragraphs>
  <TotalTime>77</TotalTime>
  <ScaleCrop>false</ScaleCrop>
  <LinksUpToDate>false</LinksUpToDate>
  <CharactersWithSpaces>181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2020-04-29T01:00:00Z</dcterms:created>
  <dc:creator>AutoBVT</dc:creator>
  <cp:lastModifiedBy>尼古丁</cp:lastModifiedBy>
  <dcterms:modified xsi:type="dcterms:W3CDTF">2026-10-12T03:23:35Z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eyJoZGlkIjoiNmEyMjU2ODE3ZTE2ZDkzZTJjMTdlZDAwYjgwZjYzZDUiLCJ1c2VySWQiOiIyNDI0NDA2MTcifQ==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5E944EF95A554AA6A42B0297BB21117D_12</vt:lpwstr>
  </property>
</Properties>
</file>